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10EA5AE7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946505">
        <w:rPr>
          <w:rFonts w:ascii="Times New Roman" w:hAnsi="Times New Roman" w:cs="Times New Roman"/>
          <w:sz w:val="28"/>
          <w:szCs w:val="28"/>
        </w:rPr>
        <w:t>1</w:t>
      </w:r>
      <w:r w:rsidR="00B908CE">
        <w:rPr>
          <w:rFonts w:ascii="Times New Roman" w:hAnsi="Times New Roman" w:cs="Times New Roman"/>
          <w:sz w:val="28"/>
          <w:szCs w:val="28"/>
        </w:rPr>
        <w:t>5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ию</w:t>
      </w:r>
      <w:r w:rsidR="00B908CE">
        <w:rPr>
          <w:rFonts w:ascii="Times New Roman" w:hAnsi="Times New Roman" w:cs="Times New Roman"/>
          <w:sz w:val="28"/>
          <w:szCs w:val="28"/>
        </w:rPr>
        <w:t>л</w:t>
      </w:r>
      <w:r w:rsidR="00946505">
        <w:rPr>
          <w:rFonts w:ascii="Times New Roman" w:hAnsi="Times New Roman" w:cs="Times New Roman"/>
          <w:sz w:val="28"/>
          <w:szCs w:val="28"/>
        </w:rPr>
        <w:t xml:space="preserve">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16A9F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4</w:t>
      </w:r>
    </w:p>
    <w:p w14:paraId="464A4237" w14:textId="7D3BE489" w:rsidR="0052663E" w:rsidRDefault="0052663E" w:rsidP="00A16A9F">
      <w:pPr>
        <w:spacing w:after="0"/>
        <w:ind w:left="-567" w:hanging="142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>
        <w:t xml:space="preserve">      </w:t>
      </w: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77777777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(Ивановское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3B67FB59" w14:textId="7CB7340F" w:rsidR="00B908CE" w:rsidRDefault="008A24B1" w:rsidP="00D66D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2.3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7-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(Ивановское сельское поселение)»</w:t>
      </w:r>
      <w:r w:rsidR="00D66DDA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от 24.06.2022 г. № 38-ра</w:t>
      </w:r>
    </w:p>
    <w:p w14:paraId="1F225F79" w14:textId="77777777" w:rsidR="00B908CE" w:rsidRDefault="00B908CE" w:rsidP="00B908C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0"/>
    <w:p w14:paraId="566872C7" w14:textId="77777777" w:rsidR="008A24B1" w:rsidRDefault="008A24B1" w:rsidP="008A24B1">
      <w:pPr>
        <w:pStyle w:val="60"/>
        <w:shd w:val="clear" w:color="auto" w:fill="auto"/>
        <w:tabs>
          <w:tab w:val="left" w:leader="underscore" w:pos="7270"/>
          <w:tab w:val="left" w:leader="underscore" w:pos="823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A75D73E" w14:textId="77777777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(Ивановское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75531C3" w14:textId="6ED208A3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Ивановскому сельскому поселению</w:t>
      </w:r>
    </w:p>
    <w:p w14:paraId="7A62EAB1" w14:textId="3906C469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Ивановского сельского поселения</w:t>
      </w:r>
    </w:p>
    <w:p w14:paraId="3FD274DF" w14:textId="77777777" w:rsidR="00B908CE" w:rsidRDefault="00B908CE" w:rsidP="00B908CE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1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77777777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>администрация Ивановского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C296333" w14:textId="77777777" w:rsidR="004A7091" w:rsidRDefault="004A7091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43B1" w14:textId="3AEAD218" w:rsidR="004A7091" w:rsidRPr="006705C2" w:rsidRDefault="004A7091" w:rsidP="004A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12B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1.2.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21.12.2020  года № 27-нпа «О передачи полномочий сельским поселениям Михайловского муниципального района делегированных Михайловским  муниципальным районом на 2021 год» Ивановскому сельскому поселению 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8665520 руб., в том числе:  из бюджета муниципального района в сумме 3665520,00 руб., из краевого бюджета дорожного фонда  Приморского края 5000000,00 руб. Полномочия по вопросам местного значения за счет иных межбюджетных трансфертом переданы для исполнения на срок с 01.01.2021 г по 31.12.2021 г.</w:t>
      </w:r>
    </w:p>
    <w:p w14:paraId="46A7EE41" w14:textId="54EF6166" w:rsidR="004A7091" w:rsidRDefault="004A7091" w:rsidP="004A7091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hAnsi="Times New Roman" w:cs="Times New Roman"/>
        </w:rPr>
        <w:t xml:space="preserve">Решением Муниципального комитета Ивановского сельского поселения «О принятии полномочий по решению вопросов местного значения, делегированных Михайловским муниципальным районом на 2021 год» от 29.10.2020 г № 39 приняты  для исполнения полномочия </w:t>
      </w:r>
      <w:r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6705C2">
        <w:rPr>
          <w:rFonts w:ascii="Times New Roman" w:hAnsi="Times New Roman" w:cs="Times New Roman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</w:rPr>
        <w:t xml:space="preserve"> за счет иных межбюджетных трансфертов в сумме 3665520,00 руб., сроком с 01.01.2021 г по 31.12.2021 г. Межбюджетный трансферт на осуществление  полномочий по дорожной деятельности  из краевого бюджета дорожного фонда Приморского края в </w:t>
      </w:r>
      <w:r w:rsidRPr="007C207A">
        <w:rPr>
          <w:rFonts w:ascii="Times New Roman" w:hAnsi="Times New Roman" w:cs="Times New Roman"/>
        </w:rPr>
        <w:t>сумме 5000000</w:t>
      </w:r>
      <w:r>
        <w:rPr>
          <w:rFonts w:ascii="Times New Roman" w:hAnsi="Times New Roman" w:cs="Times New Roman"/>
        </w:rPr>
        <w:t>,00</w:t>
      </w:r>
      <w:r w:rsidRPr="007C207A">
        <w:rPr>
          <w:rFonts w:ascii="Times New Roman" w:hAnsi="Times New Roman" w:cs="Times New Roman"/>
        </w:rPr>
        <w:t xml:space="preserve"> руб. принят решением Муниципального комитета Ивановского сельского поселения от 28.01.2021 № 2</w:t>
      </w:r>
      <w:r>
        <w:rPr>
          <w:rFonts w:ascii="Times New Roman" w:hAnsi="Times New Roman" w:cs="Times New Roman"/>
        </w:rPr>
        <w:t>.</w:t>
      </w:r>
    </w:p>
    <w:p w14:paraId="30D1CC54" w14:textId="104C812E" w:rsidR="004A7091" w:rsidRDefault="004A7091" w:rsidP="004A7091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142.4 Бюджетного кодекса межбюджетные трансферты 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 между администрацией Михайловского муниципального района и администрацией Ивановского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2021 год от 31.12.2020 № 25 ( Далее- Соглашение).</w:t>
      </w:r>
    </w:p>
    <w:p w14:paraId="2B185E0B" w14:textId="77777777" w:rsidR="004A7091" w:rsidRDefault="004A7091" w:rsidP="004A7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Администрацией Ивановского сельского поселения в течении 2021 года получены иные межбюджетные трансферты</w:t>
      </w:r>
      <w:r w:rsidRPr="0032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 8434736,50 руб., кассовый расход составил - 8434736,50 руб., остатков на 01.01.2022 г. не числится. Кассовый расход произведен в соответствии с утвержденными ЛБО.</w:t>
      </w:r>
    </w:p>
    <w:p w14:paraId="17B2F1FC" w14:textId="77777777" w:rsidR="00A16A9F" w:rsidRDefault="00821701" w:rsidP="00821701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14:paraId="7F6AF801" w14:textId="77777777" w:rsidR="00A16A9F" w:rsidRDefault="00A16A9F" w:rsidP="00821701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208CBB" w14:textId="77777777" w:rsidR="00A16A9F" w:rsidRDefault="00A16A9F" w:rsidP="00821701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B5E112" w14:textId="45B941DD" w:rsidR="00821701" w:rsidRPr="00E13070" w:rsidRDefault="00821701" w:rsidP="00821701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B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E13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п.1.1 Соглашения </w:t>
      </w:r>
      <w:r w:rsidRPr="00E13070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администрацией Михайловского муниципального района и администрацией Ивановского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2021 год от 31.12.2020 № 25, пункта 4 «Порядка</w:t>
      </w:r>
      <w:r w:rsidRPr="00E1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иных межбюджетных трансфертов, выделенных из районного бюджета бюджетам поселений Михайловского муниципального района на выполнение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 функционирования парковок, осуществлению контроля за сохранением дорог», утвержденного постановлением администрации Михайловского муниципального района от 09.02.2015г. № 125-па,   </w:t>
      </w:r>
      <w:r w:rsidRPr="00E13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оплаченные расходы в сумме 28390,00 руб. не соответствуют целям получения и  расходования межбюджетного трансферта.</w:t>
      </w:r>
    </w:p>
    <w:p w14:paraId="4035542B" w14:textId="77777777" w:rsidR="00821701" w:rsidRDefault="00821701" w:rsidP="0082170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Остаток межбюджетного трансферта в сумме 9198,00 руб. на приобретение ГСМ не использован в текущем финансовом году (2021г.), подлежит возврату в бюджет Михайловского муниципального района ( п. 7 </w:t>
      </w:r>
      <w:r w:rsidRPr="00601DA4">
        <w:rPr>
          <w:rFonts w:ascii="Times New Roman" w:hAnsi="Times New Roman" w:cs="Times New Roman"/>
          <w:sz w:val="28"/>
          <w:szCs w:val="28"/>
        </w:rPr>
        <w:t xml:space="preserve">«Порядка </w:t>
      </w:r>
      <w:r w:rsidRPr="00601DA4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расходования иных межбюджетных трансфертов, выделенных из районного бюджета бюджетам поселений Михайловского муниципального района на выполнение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 функционирования парковок, осуществлению контроля за сохранением дорог», утвержденного постановлением администрации Михайловского муниципального района от 09.02.2015 г. № 125-па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14:paraId="22052D44" w14:textId="77777777" w:rsidR="00E13070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Распоряжением     председател</w:t>
      </w:r>
      <w:r w:rsidR="00B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12292C">
        <w:rPr>
          <w:rFonts w:ascii="Times New Roman" w:hAnsi="Times New Roman" w:cs="Times New Roman"/>
          <w:sz w:val="28"/>
          <w:szCs w:val="28"/>
        </w:rPr>
        <w:t>1</w:t>
      </w:r>
      <w:r w:rsidR="00E13070">
        <w:rPr>
          <w:rFonts w:ascii="Times New Roman" w:hAnsi="Times New Roman" w:cs="Times New Roman"/>
          <w:sz w:val="28"/>
          <w:szCs w:val="28"/>
        </w:rPr>
        <w:t>5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ию</w:t>
      </w:r>
      <w:r w:rsidR="00E13070">
        <w:rPr>
          <w:rFonts w:ascii="Times New Roman" w:hAnsi="Times New Roman" w:cs="Times New Roman"/>
          <w:sz w:val="28"/>
          <w:szCs w:val="28"/>
        </w:rPr>
        <w:t>л</w:t>
      </w:r>
      <w:r w:rsidR="0012292C">
        <w:rPr>
          <w:rFonts w:ascii="Times New Roman" w:hAnsi="Times New Roman" w:cs="Times New Roman"/>
          <w:sz w:val="28"/>
          <w:szCs w:val="28"/>
        </w:rPr>
        <w:t xml:space="preserve">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13070">
        <w:rPr>
          <w:rFonts w:ascii="Times New Roman" w:hAnsi="Times New Roman" w:cs="Times New Roman"/>
          <w:sz w:val="28"/>
          <w:szCs w:val="28"/>
        </w:rPr>
        <w:t>4</w:t>
      </w:r>
      <w:r w:rsidR="0012292C">
        <w:rPr>
          <w:rFonts w:ascii="Times New Roman" w:hAnsi="Times New Roman" w:cs="Times New Roman"/>
          <w:sz w:val="28"/>
          <w:szCs w:val="28"/>
        </w:rPr>
        <w:t>4-ра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6B59051C" w:rsidR="00BA35FC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4 от 15.07.2022 г., составлены протоколы административного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7D2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DDA">
        <w:rPr>
          <w:rFonts w:ascii="Times New Roman" w:hAnsi="Times New Roman" w:cs="Times New Roman"/>
          <w:sz w:val="28"/>
          <w:szCs w:val="28"/>
        </w:rPr>
        <w:t>юридическое лицо и должностное лицо администрации Ивановского сельского поселения.</w:t>
      </w:r>
      <w:r w:rsidR="007D2C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55E2" w14:textId="77777777" w:rsidR="00275F87" w:rsidRDefault="00275F87" w:rsidP="00F27E58">
      <w:pPr>
        <w:spacing w:after="0" w:line="240" w:lineRule="auto"/>
      </w:pPr>
      <w:r>
        <w:separator/>
      </w:r>
    </w:p>
  </w:endnote>
  <w:endnote w:type="continuationSeparator" w:id="0">
    <w:p w14:paraId="60888291" w14:textId="77777777" w:rsidR="00275F87" w:rsidRDefault="00275F87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C8DF" w14:textId="77777777" w:rsidR="00275F87" w:rsidRDefault="00275F87" w:rsidP="00F27E58">
      <w:pPr>
        <w:spacing w:after="0" w:line="240" w:lineRule="auto"/>
      </w:pPr>
      <w:r>
        <w:separator/>
      </w:r>
    </w:p>
  </w:footnote>
  <w:footnote w:type="continuationSeparator" w:id="0">
    <w:p w14:paraId="611C6FB3" w14:textId="77777777" w:rsidR="00275F87" w:rsidRDefault="00275F87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E3275"/>
    <w:rsid w:val="00275F87"/>
    <w:rsid w:val="002E6A76"/>
    <w:rsid w:val="00373C83"/>
    <w:rsid w:val="00451B1C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5112"/>
    <w:rsid w:val="005E749E"/>
    <w:rsid w:val="00651121"/>
    <w:rsid w:val="006661E8"/>
    <w:rsid w:val="00676D66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E2DF3"/>
    <w:rsid w:val="00A019AC"/>
    <w:rsid w:val="00A16A9F"/>
    <w:rsid w:val="00A37B2F"/>
    <w:rsid w:val="00A404FB"/>
    <w:rsid w:val="00B1270C"/>
    <w:rsid w:val="00B14640"/>
    <w:rsid w:val="00B47865"/>
    <w:rsid w:val="00B908CE"/>
    <w:rsid w:val="00BA35FC"/>
    <w:rsid w:val="00BB181A"/>
    <w:rsid w:val="00BB2C5D"/>
    <w:rsid w:val="00BD4751"/>
    <w:rsid w:val="00BD568D"/>
    <w:rsid w:val="00C25089"/>
    <w:rsid w:val="00C769A7"/>
    <w:rsid w:val="00C95C3C"/>
    <w:rsid w:val="00D45A2A"/>
    <w:rsid w:val="00D54E4A"/>
    <w:rsid w:val="00D66DDA"/>
    <w:rsid w:val="00E13070"/>
    <w:rsid w:val="00E2444D"/>
    <w:rsid w:val="00E94A64"/>
    <w:rsid w:val="00F01EF4"/>
    <w:rsid w:val="00F27E58"/>
    <w:rsid w:val="00FA3646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42</cp:revision>
  <cp:lastPrinted>2022-07-28T02:24:00Z</cp:lastPrinted>
  <dcterms:created xsi:type="dcterms:W3CDTF">2022-01-13T05:11:00Z</dcterms:created>
  <dcterms:modified xsi:type="dcterms:W3CDTF">2022-07-28T02:24:00Z</dcterms:modified>
</cp:coreProperties>
</file>